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1"/>
        <w:pBdr>
          <w:top w:color="000000" w:space="31" w:sz="4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40" w:before="24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keepNext w:val="1"/>
        <w:keepLines w:val="1"/>
        <w:widowControl w:val="1"/>
        <w:pBdr>
          <w:top w:color="000000" w:space="31" w:sz="4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40" w:before="24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widowControl w:val="1"/>
        <w:pBdr>
          <w:top w:color="000000" w:space="31" w:sz="4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40" w:before="24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widowControl w:val="1"/>
        <w:pBdr>
          <w:top w:color="000000" w:space="31" w:sz="4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40" w:before="24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right"/>
        <w:rPr>
          <w:rFonts w:ascii="Arial" w:cs="Arial" w:eastAsia="Arial" w:hAnsi="Arial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NOME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pBdr>
          <w:bottom w:color="000000" w:space="1" w:sz="4" w:val="single"/>
        </w:pBdr>
        <w:jc w:val="right"/>
        <w:rPr>
          <w:rFonts w:ascii="Arial" w:cs="Arial" w:eastAsia="Arial" w:hAnsi="Arial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40"/>
          <w:szCs w:val="40"/>
          <w:vertAlign w:val="baseline"/>
          <w:rtl w:val="0"/>
        </w:rPr>
        <w:t xml:space="preserve">PROJECT CHARTER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widowControl w:val="1"/>
        <w:pBdr>
          <w:top w:color="000000" w:space="0" w:sz="0" w:val="non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Version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&lt;1.0&gt;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widowControl w:val="1"/>
        <w:pBdr>
          <w:top w:color="000000" w:space="0" w:sz="0" w:val="non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Arial" w:cs="Arial" w:eastAsia="Arial" w:hAnsi="Arial"/>
          <w:i w:val="1"/>
          <w:sz w:val="32"/>
          <w:szCs w:val="3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1"/>
          <w:sz w:val="32"/>
          <w:szCs w:val="32"/>
          <w:rtl w:val="0"/>
        </w:rPr>
        <w:t xml:space="preserve">Gennaio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i w:val="1"/>
          <w:sz w:val="32"/>
          <w:szCs w:val="32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/>
        <w:rPr>
          <w:rFonts w:ascii="Arial" w:cs="Arial" w:eastAsia="Arial" w:hAnsi="Arial"/>
          <w:vertAlign w:val="baseline"/>
        </w:rPr>
        <w:sectPr>
          <w:headerReference r:id="rId6" w:type="default"/>
          <w:headerReference r:id="rId7" w:type="first"/>
          <w:footerReference r:id="rId8" w:type="default"/>
          <w:footerReference r:id="rId9" w:type="even"/>
          <w:pgSz w:h="15840" w:w="12240"/>
          <w:pgMar w:bottom="720" w:top="720" w:left="1440" w:right="1440" w:header="432" w:footer="432"/>
          <w:pgNumType w:start="1"/>
          <w:cols w:equalWidth="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VERSIONI DEL DOCUMENTO</w:t>
      </w:r>
      <w:r w:rsidDel="00000000" w:rsidR="00000000" w:rsidRPr="00000000">
        <w:rPr>
          <w:rtl w:val="0"/>
        </w:rPr>
      </w:r>
    </w:p>
    <w:tbl>
      <w:tblPr>
        <w:tblStyle w:val="Table1"/>
        <w:tblW w:w="94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40"/>
        <w:gridCol w:w="1485"/>
        <w:gridCol w:w="1422"/>
        <w:gridCol w:w="1350"/>
        <w:gridCol w:w="1543"/>
        <w:gridCol w:w="2545"/>
        <w:tblGridChange w:id="0">
          <w:tblGrid>
            <w:gridCol w:w="1140"/>
            <w:gridCol w:w="1485"/>
            <w:gridCol w:w="1422"/>
            <w:gridCol w:w="1350"/>
            <w:gridCol w:w="1543"/>
            <w:gridCol w:w="2545"/>
          </w:tblGrid>
        </w:tblGridChange>
      </w:tblGrid>
      <w:tr>
        <w:trPr>
          <w:trHeight w:val="810" w:hRule="atLeast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Versione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Approvato 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approvazione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9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Marco Polo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Prima bozza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Ronald Reagan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bozza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Francis Pope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20" w:before="180" w:lineRule="auto"/>
        <w:ind w:left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Title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INDICE</w:t>
      </w: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E">
          <w:pPr>
            <w:tabs>
              <w:tab w:val="right" w:pos="9360"/>
            </w:tabs>
            <w:spacing w:before="80" w:line="240" w:lineRule="auto"/>
            <w:ind w:left="0" w:firstLine="0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r04qzgmv2767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DEL PROGETTO E DEL PRODOTTO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_r04qzgmv2767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1ynxs5imgey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AMBITO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_k1ynxs5imgey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scwtf3bcs3qx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_scwtf3bcs3qx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s94oalkwilr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REQUISITI DI ALTO LIVELLO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_3s94oalkwilr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t3h5sf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 OF SCOPE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_1t3h5sf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wif15vli8gz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PRODOTTI DEL PROGETTO del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_5wif15vli8gz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fbaopkhvvzo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DURATA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_gfbaopkhvvzo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917ln9f6o7x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GANTT DI ALTO LIVELLO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_7917ln9f6o7x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qmihe6j63u9r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MILESTONES DI ALTO LIVELLO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_qmihe6j63u9r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Calibri" w:cs="Calibri" w:eastAsia="Calibri" w:hAnsi="Calibri"/>
              <w:sz w:val="22"/>
              <w:szCs w:val="22"/>
            </w:rPr>
          </w:pPr>
          <w:hyperlink w:anchor="_47j741496ejp"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STIMA DI BUDGET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sz w:val="22"/>
              <w:szCs w:val="22"/>
              <w:rtl w:val="0"/>
            </w:rPr>
            <w:tab/>
          </w:r>
          <w:r w:rsidDel="00000000" w:rsidR="00000000" w:rsidRPr="00000000">
            <w:fldChar w:fldCharType="begin"/>
            <w:instrText xml:space="preserve"> PAGEREF _47j741496ejp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sz w:val="22"/>
              <w:szCs w:val="22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6d5m2lg7xoi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BENEFIT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_u6d5m2lg7xoi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8t0k2qo903v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ASSUNTI, VINCOLI E RISCHI DI ALTO LIVELLO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_38t0k2qo903v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6in1rg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ASSUNTI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_26in1rg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vpyv89q7dcl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VINCOLI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_bvpyv89q7dcl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d6w2rnwxpss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RISCHI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_pd6w2rnwxpss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right" w:pos="9360"/>
            </w:tabs>
            <w:spacing w:before="200" w:line="240" w:lineRule="auto"/>
            <w:ind w:left="0" w:firstLine="0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ksv4uv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ORGANIZZAZIONE DEL PROGETTO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_1ksv4uv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right" w:pos="9360"/>
            </w:tabs>
            <w:spacing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4sinio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RUOLI E </w:t>
            </w:r>
          </w:hyperlink>
          <w:hyperlink w:anchor="_44sinio"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RESPONSABILITÀ</w:t>
            </w:r>
          </w:hyperlink>
          <w:hyperlink w:anchor="_44sinio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’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_44sinio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right" w:pos="9360"/>
            </w:tabs>
            <w:spacing w:after="80" w:before="60" w:line="240" w:lineRule="auto"/>
            <w:ind w:left="360" w:firstLine="0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jxsxqh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KEY STAKEHOLDERS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_2jxsxqh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hanging="57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hanging="57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ind w:left="432"/>
        <w:rPr>
          <w:rFonts w:ascii="Arial" w:cs="Arial" w:eastAsia="Arial" w:hAnsi="Arial"/>
          <w:vertAlign w:val="baseline"/>
        </w:rPr>
      </w:pPr>
      <w:bookmarkStart w:colFirst="0" w:colLast="0" w:name="_1fob9te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numPr>
          <w:ilvl w:val="0"/>
          <w:numId w:val="4"/>
        </w:numPr>
        <w:ind w:left="432" w:hanging="432"/>
        <w:rPr>
          <w:rFonts w:ascii="Arial" w:cs="Arial" w:eastAsia="Arial" w:hAnsi="Arial"/>
        </w:rPr>
      </w:pPr>
      <w:bookmarkStart w:colFirst="0" w:colLast="0" w:name="_r04qzgmv2767" w:id="3"/>
      <w:bookmarkEnd w:id="3"/>
      <w:r w:rsidDel="00000000" w:rsidR="00000000" w:rsidRPr="00000000">
        <w:rPr>
          <w:rFonts w:ascii="Arial" w:cs="Arial" w:eastAsia="Arial" w:hAnsi="Arial"/>
          <w:rtl w:val="0"/>
        </w:rPr>
        <w:t xml:space="preserve">DESCRIZIONE DEL PROGETTO E DEL PRODOTTO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Inserire una descrizione sintetica del progetto partendo da cosa verrà fatto durante il progetto, con quali risultati attesi, in che tempi e con quali risorse.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spacing w:after="120" w:before="60" w:line="240" w:lineRule="auto"/>
        <w:ind w:left="576" w:right="0" w:hanging="576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Inserire una descrizione del prodotto finale che verrà realizzato con questo progetto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znysh7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numPr>
          <w:ilvl w:val="0"/>
          <w:numId w:val="4"/>
        </w:numPr>
        <w:ind w:left="432" w:hanging="432"/>
        <w:rPr>
          <w:rFonts w:ascii="Arial" w:cs="Arial" w:eastAsia="Arial" w:hAnsi="Arial"/>
        </w:rPr>
      </w:pPr>
      <w:bookmarkStart w:colFirst="0" w:colLast="0" w:name="_k1ynxs5imgey" w:id="5"/>
      <w:bookmarkEnd w:id="5"/>
      <w:r w:rsidDel="00000000" w:rsidR="00000000" w:rsidRPr="00000000">
        <w:rPr>
          <w:rFonts w:ascii="Arial" w:cs="Arial" w:eastAsia="Arial" w:hAnsi="Arial"/>
          <w:rtl w:val="0"/>
        </w:rPr>
        <w:t xml:space="preserve">AMBITO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1"/>
        <w:keepLines w:val="1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80" w:line="240" w:lineRule="auto"/>
        <w:ind w:left="576" w:right="0" w:hanging="576"/>
        <w:jc w:val="both"/>
        <w:rPr>
          <w:rFonts w:ascii="Arial" w:cs="Arial" w:eastAsia="Arial" w:hAnsi="Arial"/>
        </w:rPr>
      </w:pPr>
      <w:bookmarkStart w:colFirst="0" w:colLast="0" w:name="_scwtf3bcs3qx" w:id="6"/>
      <w:bookmarkEnd w:id="6"/>
      <w:r w:rsidDel="00000000" w:rsidR="00000000" w:rsidRPr="00000000">
        <w:rPr>
          <w:rFonts w:ascii="Arial" w:cs="Arial" w:eastAsia="Arial" w:hAnsi="Arial"/>
          <w:rtl w:val="0"/>
        </w:rPr>
        <w:t xml:space="preserve">OBIETTIVI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Inserire gli obiettivi del progetto per punti, che siano misurabili e ben definiti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936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Migliorare la performance del processo X del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936" w:hanging="360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Produrre X oggetti entro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936" w:hanging="360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Installare il nuovo software su X postazioni entro il gg/mm/aaaa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1656" w:firstLine="0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3s94oalkwilr" w:id="7"/>
      <w:bookmarkEnd w:id="7"/>
      <w:r w:rsidDel="00000000" w:rsidR="00000000" w:rsidRPr="00000000">
        <w:rPr>
          <w:rFonts w:ascii="Arial" w:cs="Arial" w:eastAsia="Arial" w:hAnsi="Arial"/>
          <w:rtl w:val="0"/>
        </w:rPr>
        <w:t xml:space="preserve">REQUISITI DI ALTO LIVELLO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Inserire in questa tabella i requisiti del prodotto che verrà realizzato con il progetto. I requisiti del prodotto o del servizio sono quelli che devono essere soddisfatti perchè il progetto possa essere dichiarato di successo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24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7524"/>
        <w:tblGridChange w:id="0">
          <w:tblGrid>
            <w:gridCol w:w="900"/>
            <w:gridCol w:w="7524"/>
          </w:tblGrid>
        </w:tblGridChange>
      </w:tblGrid>
      <w:tr>
        <w:trPr>
          <w:trHeight w:val="429" w:hRule="atLeast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52">
            <w:pPr>
              <w:keepNext w:val="1"/>
              <w:keepLines w:val="1"/>
              <w:shd w:fill="f2f2f2" w:val="clear"/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Req. #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53">
            <w:pPr>
              <w:keepNext w:val="1"/>
              <w:keepLines w:val="1"/>
              <w:shd w:fill="f2f2f2" w:val="clear"/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 Descrizione del requisito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Ogni negozio deve essere equipaggiato con un numero X di iPad configurati per l’acquisto online sul sito xyz.com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Il sito web deve essere modificato per permettere di tracciare le vendite da iPad e Mobile phone nei negozi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L’Order management system deve essere modificato per contenere il codice negozio e codice venditore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 report giornalieri con gli ordini devono essere inviati automaticamente via email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Deve essere fatta formazione al personale di vendita</w:t>
            </w:r>
          </w:p>
          <w:p w:rsidR="00000000" w:rsidDel="00000000" w:rsidP="00000000" w:rsidRDefault="00000000" w:rsidRPr="00000000" w14:paraId="0000005E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connettività nei negozi deve essere ad alta velocità</w:t>
            </w:r>
          </w:p>
          <w:p w:rsidR="00000000" w:rsidDel="00000000" w:rsidP="00000000" w:rsidRDefault="00000000" w:rsidRPr="00000000" w14:paraId="00000061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 progetto pilota deve essere sviluppato per testare il sistema prima del roll out del master project</w:t>
            </w:r>
          </w:p>
          <w:p w:rsidR="00000000" w:rsidDel="00000000" w:rsidP="00000000" w:rsidRDefault="00000000" w:rsidRPr="00000000" w14:paraId="00000065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Deve essere creato un piano di roll out globale</w:t>
            </w:r>
          </w:p>
          <w:p w:rsidR="00000000" w:rsidDel="00000000" w:rsidP="00000000" w:rsidRDefault="00000000" w:rsidRPr="00000000" w14:paraId="00000069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tcMar>
              <w:left w:w="227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Il piano di roll out deve essere completato</w:t>
            </w:r>
          </w:p>
        </w:tc>
      </w:tr>
    </w:tbl>
    <w:p w:rsidR="00000000" w:rsidDel="00000000" w:rsidP="00000000" w:rsidRDefault="00000000" w:rsidRPr="00000000" w14:paraId="0000006C">
      <w:pPr>
        <w:pStyle w:val="Heading2"/>
        <w:ind w:firstLine="576"/>
        <w:rPr>
          <w:rFonts w:ascii="Arial" w:cs="Arial" w:eastAsia="Arial" w:hAnsi="Arial"/>
        </w:rPr>
      </w:pPr>
      <w:bookmarkStart w:colFirst="0" w:colLast="0" w:name="_e7a47nam2aqq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1t3h5sf" w:id="9"/>
      <w:bookmarkEnd w:id="9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OUT OF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18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Non verranno calcolate le commissioni negative dovute ai resi;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18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Non verranno stipulati nuovi accordi sindacali a seguito di queste nuove attività.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5wif15vli8gz" w:id="10"/>
      <w:bookmarkEnd w:id="10"/>
      <w:r w:rsidDel="00000000" w:rsidR="00000000" w:rsidRPr="00000000">
        <w:rPr>
          <w:rFonts w:ascii="Arial" w:cs="Arial" w:eastAsia="Arial" w:hAnsi="Arial"/>
          <w:rtl w:val="0"/>
        </w:rPr>
        <w:t xml:space="preserve">PRINCIPALI PRODOTTI DEL PROGETTO del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tabella seguente contiene i principali output di progetto, materiali e immateriali, che risulteranno alla fine del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24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5004"/>
        <w:tblGridChange w:id="0">
          <w:tblGrid>
            <w:gridCol w:w="3420"/>
            <w:gridCol w:w="5004"/>
          </w:tblGrid>
        </w:tblGridChange>
      </w:tblGrid>
      <w:tr>
        <w:trPr>
          <w:trHeight w:val="429" w:hRule="atLeast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6">
            <w:pPr>
              <w:keepNext w:val="1"/>
              <w:keepLines w:val="1"/>
              <w:shd w:fill="f2f2f2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Prodotto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7">
            <w:pPr>
              <w:keepNext w:val="1"/>
              <w:keepLines w:val="1"/>
              <w:shd w:fill="f2f2f2" w:val="clear"/>
              <w:spacing w:after="0" w:before="0" w:lineRule="auto"/>
              <w:ind w:left="-18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 Deliverable Description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Pagina web dedicata all’attività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VLa pagina web sarà presente sul sito xyz.com e conterrà un modulo di registrazione </w:t>
            </w:r>
          </w:p>
          <w:p w:rsidR="00000000" w:rsidDel="00000000" w:rsidP="00000000" w:rsidRDefault="00000000" w:rsidRPr="00000000" w14:paraId="0000007A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 Tracking in Google Analytics</w:t>
            </w:r>
          </w:p>
          <w:p w:rsidR="00000000" w:rsidDel="00000000" w:rsidP="00000000" w:rsidRDefault="00000000" w:rsidRPr="00000000" w14:paraId="0000007B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Sistema di gestione online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Il personale dedicato alle operazioni potrà gestire i flussi attraverso un’interfaccia raggiungibile via web anche in modalità smart working</w:t>
            </w:r>
          </w:p>
          <w:p w:rsidR="00000000" w:rsidDel="00000000" w:rsidP="00000000" w:rsidRDefault="00000000" w:rsidRPr="00000000" w14:paraId="0000007E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Verranno acuistati e consegnati 100 device Apple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iPad air e iPhone</w:t>
            </w:r>
          </w:p>
          <w:p w:rsidR="00000000" w:rsidDel="00000000" w:rsidP="00000000" w:rsidRDefault="00000000" w:rsidRPr="00000000" w14:paraId="00000081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Procedure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Una una nuova procedura verrà redatta dall’ufficio retail e approvata dall’amministratore delegato</w:t>
            </w:r>
          </w:p>
          <w:p w:rsidR="00000000" w:rsidDel="00000000" w:rsidP="00000000" w:rsidRDefault="00000000" w:rsidRPr="00000000" w14:paraId="00000084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 manuale operativo video verrà realizzato dal dipartimento marketing</w:t>
            </w:r>
          </w:p>
          <w:p w:rsidR="00000000" w:rsidDel="00000000" w:rsidP="00000000" w:rsidRDefault="00000000" w:rsidRPr="00000000" w14:paraId="00000087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Autorizzazioni legali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L’ufficio legale verificherà e rilascerà una specifica autorizzazione</w:t>
            </w:r>
          </w:p>
          <w:p w:rsidR="00000000" w:rsidDel="00000000" w:rsidP="00000000" w:rsidRDefault="00000000" w:rsidRPr="00000000" w14:paraId="0000008A">
            <w:pPr>
              <w:spacing w:after="0" w:before="0" w:lineRule="auto"/>
              <w:ind w:left="-18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Reportistica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 nuovo report automatico giornaliero verrà realizzato dall’ufficio IT</w:t>
            </w:r>
          </w:p>
        </w:tc>
      </w:tr>
    </w:tbl>
    <w:p w:rsidR="00000000" w:rsidDel="00000000" w:rsidP="00000000" w:rsidRDefault="00000000" w:rsidRPr="00000000" w14:paraId="0000008D">
      <w:pPr>
        <w:pStyle w:val="Heading1"/>
        <w:ind w:left="432" w:firstLine="0"/>
        <w:rPr>
          <w:rFonts w:ascii="Arial" w:cs="Arial" w:eastAsia="Arial" w:hAnsi="Arial"/>
        </w:rPr>
      </w:pPr>
      <w:bookmarkStart w:colFirst="0" w:colLast="0" w:name="_yzklbqz9xm8t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keepNext w:val="1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80" w:line="240" w:lineRule="auto"/>
        <w:ind w:left="432" w:right="0" w:hanging="432"/>
        <w:jc w:val="left"/>
        <w:rPr>
          <w:rFonts w:ascii="Arial" w:cs="Arial" w:eastAsia="Arial" w:hAnsi="Arial"/>
        </w:rPr>
      </w:pPr>
      <w:bookmarkStart w:colFirst="0" w:colLast="0" w:name="_gfbaopkhvvzo" w:id="12"/>
      <w:bookmarkEnd w:id="12"/>
      <w:r w:rsidDel="00000000" w:rsidR="00000000" w:rsidRPr="00000000">
        <w:rPr>
          <w:rFonts w:ascii="Arial" w:cs="Arial" w:eastAsia="Arial" w:hAnsi="Arial"/>
          <w:rtl w:val="0"/>
        </w:rPr>
        <w:t xml:space="preserve">DURATA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7917ln9f6o7x" w:id="13"/>
      <w:bookmarkEnd w:id="13"/>
      <w:r w:rsidDel="00000000" w:rsidR="00000000" w:rsidRPr="00000000">
        <w:rPr>
          <w:rFonts w:ascii="Arial" w:cs="Arial" w:eastAsia="Arial" w:hAnsi="Arial"/>
          <w:rtl w:val="0"/>
        </w:rPr>
        <w:t xml:space="preserve">GANTT DI ALTO LIVELLO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76" w:right="0" w:hanging="576"/>
        <w:jc w:val="both"/>
        <w:rPr>
          <w:rFonts w:ascii="Arial" w:cs="Arial" w:eastAsia="Arial" w:hAnsi="Arial"/>
          <w:b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Inserire qui un Gantt con le fasi principali per mese e le attività di alto livello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  <w:b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2s8eyo1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qmihe6j63u9r" w:id="15"/>
      <w:bookmarkEnd w:id="15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MILESTONES </w:t>
      </w:r>
      <w:r w:rsidDel="00000000" w:rsidR="00000000" w:rsidRPr="00000000">
        <w:rPr>
          <w:rFonts w:ascii="Arial" w:cs="Arial" w:eastAsia="Arial" w:hAnsi="Arial"/>
          <w:rtl w:val="0"/>
        </w:rPr>
        <w:t xml:space="preserve">DI ALTO LIVELLO</w:t>
      </w:r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questa tabella vengono inserite le principali date per consegne del progetto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20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60"/>
        <w:gridCol w:w="3960"/>
        <w:tblGridChange w:id="0">
          <w:tblGrid>
            <w:gridCol w:w="4860"/>
            <w:gridCol w:w="3960"/>
          </w:tblGrid>
        </w:tblGridChange>
      </w:tblGrid>
      <w:tr>
        <w:trPr>
          <w:trHeight w:val="460" w:hRule="atLeast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7">
            <w:pPr>
              <w:spacing w:after="0" w:before="0" w:lineRule="auto"/>
              <w:ind w:left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Executive Milestones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8">
            <w:pPr>
              <w:spacing w:after="0" w:before="0" w:lineRule="auto"/>
              <w:ind w:left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Estimated Completion Timeframe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9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Requirements completed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24/September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B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planned and authorized to proceed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10/September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D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Working prototype completed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12/October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F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Pilot project kick off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24/October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1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Decision on roll out or freeze for Holidays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hd w:fill="ffffff" w:val="clear"/>
              <w:spacing w:after="0" w:before="0" w:lineRule="auto"/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30/October</w:t>
            </w:r>
          </w:p>
        </w:tc>
      </w:tr>
    </w:tbl>
    <w:p w:rsidR="00000000" w:rsidDel="00000000" w:rsidP="00000000" w:rsidRDefault="00000000" w:rsidRPr="00000000" w14:paraId="000000A3">
      <w:pPr>
        <w:pStyle w:val="Heading1"/>
        <w:ind w:left="432" w:firstLine="0"/>
        <w:rPr>
          <w:rFonts w:ascii="Arial" w:cs="Arial" w:eastAsia="Arial" w:hAnsi="Arial"/>
        </w:rPr>
      </w:pPr>
      <w:bookmarkStart w:colFirst="0" w:colLast="0" w:name="_gwuxy5pmslg0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keepNext w:val="1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80" w:line="240" w:lineRule="auto"/>
        <w:ind w:left="432" w:right="0" w:hanging="432"/>
        <w:jc w:val="left"/>
        <w:rPr>
          <w:rFonts w:ascii="Arial" w:cs="Arial" w:eastAsia="Arial" w:hAnsi="Arial"/>
        </w:rPr>
      </w:pPr>
      <w:bookmarkStart w:colFirst="0" w:colLast="0" w:name="_47j741496ejp" w:id="17"/>
      <w:bookmarkEnd w:id="17"/>
      <w:r w:rsidDel="00000000" w:rsidR="00000000" w:rsidRPr="00000000">
        <w:rPr>
          <w:rFonts w:ascii="Arial" w:cs="Arial" w:eastAsia="Arial" w:hAnsi="Arial"/>
          <w:rtl w:val="0"/>
        </w:rPr>
        <w:t xml:space="preserve">STIMA DI </w:t>
      </w:r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BUDGET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u6d5m2lg7xoi" w:id="18"/>
      <w:bookmarkEnd w:id="18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BENEFIT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Stima di vendite addizionali generate dal progetto X milioni di Euro in un anno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/>
      </w:pPr>
      <w:bookmarkStart w:colFirst="0" w:colLast="0" w:name="_3rdcrjn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keepNext w:val="1"/>
        <w:keepLines w:val="1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80" w:line="240" w:lineRule="auto"/>
        <w:ind w:left="576" w:right="0" w:hanging="576"/>
        <w:jc w:val="both"/>
        <w:rPr>
          <w:rFonts w:ascii="Arial" w:cs="Arial" w:eastAsia="Arial" w:hAnsi="Arial"/>
        </w:rPr>
      </w:pPr>
      <w:bookmarkStart w:colFirst="0" w:colLast="0" w:name="_5uixov9lcw2g" w:id="20"/>
      <w:bookmarkEnd w:id="20"/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COSTI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after="120"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Stima di costi di progetto che in questa fase sono a livello di ordine di grandezza, +/- 30%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/>
      </w:pPr>
      <w:bookmarkStart w:colFirst="0" w:colLast="0" w:name="_2wxsha4jp4l1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1"/>
        <w:numPr>
          <w:ilvl w:val="0"/>
          <w:numId w:val="4"/>
        </w:numPr>
        <w:ind w:left="432" w:hanging="432"/>
        <w:rPr>
          <w:rFonts w:ascii="Arial" w:cs="Arial" w:eastAsia="Arial" w:hAnsi="Arial"/>
        </w:rPr>
      </w:pPr>
      <w:bookmarkStart w:colFirst="0" w:colLast="0" w:name="_38t0k2qo903v" w:id="22"/>
      <w:bookmarkEnd w:id="22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ASSUNTI</w:t>
      </w:r>
      <w:r w:rsidDel="00000000" w:rsidR="00000000" w:rsidRPr="00000000">
        <w:rPr>
          <w:rFonts w:ascii="Arial" w:cs="Arial" w:eastAsia="Arial" w:hAnsi="Arial"/>
          <w:rtl w:val="0"/>
        </w:rPr>
        <w:t xml:space="preserve">, VINCOLI E RISCHI DI ALTO LIVELLO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26in1rg" w:id="23"/>
      <w:bookmarkEnd w:id="23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ASSU</w:t>
      </w:r>
      <w:r w:rsidDel="00000000" w:rsidR="00000000" w:rsidRPr="00000000">
        <w:rPr>
          <w:rFonts w:ascii="Arial" w:cs="Arial" w:eastAsia="Arial" w:hAnsi="Arial"/>
          <w:rtl w:val="0"/>
        </w:rPr>
        <w:t xml:space="preserve">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questa sezione inserire gli assunti di base per cui il progetto viene ritenuto fattibile e profittevole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Abbiamo una rete di negozi disponibile e tempo da investire in questa attività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clienti sono interessati a questo nuovo servizio / prodotto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0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Non ci sono vincoli legali né costi aggiuntivi a livello di gestione del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lnxbz9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bvpyv89q7dcl" w:id="25"/>
      <w:bookmarkEnd w:id="25"/>
      <w:r w:rsidDel="00000000" w:rsidR="00000000" w:rsidRPr="00000000">
        <w:rPr>
          <w:rFonts w:ascii="Arial" w:cs="Arial" w:eastAsia="Arial" w:hAnsi="Arial"/>
          <w:rtl w:val="0"/>
        </w:rPr>
        <w:t xml:space="preserve">VINCOLI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Arial" w:cs="Arial" w:eastAsia="Arial" w:hAnsi="Arial"/>
          <w:i w:val="0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questa sezione vengono considerati i limiti fisici, legali e di altro tipo che possono limitare l’implementazione del progetto, che sono conosciuti a questa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36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5nkun2" w:id="26"/>
      <w:bookmarkEnd w:id="26"/>
      <w:r w:rsidDel="00000000" w:rsidR="00000000" w:rsidRPr="00000000">
        <w:rPr>
          <w:rFonts w:ascii="Arial" w:cs="Arial" w:eastAsia="Arial" w:hAnsi="Arial"/>
          <w:rtl w:val="0"/>
        </w:rPr>
        <w:t xml:space="preserve">La data di consegna è imposta dal Consiglio di Amministrazione entro la fine dell’anno XXXX.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pd6w2rnwxpss" w:id="27"/>
      <w:bookmarkEnd w:id="27"/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RI</w:t>
      </w:r>
      <w:r w:rsidDel="00000000" w:rsidR="00000000" w:rsidRPr="00000000">
        <w:rPr>
          <w:rFonts w:ascii="Arial" w:cs="Arial" w:eastAsia="Arial" w:hAnsi="Arial"/>
          <w:rtl w:val="0"/>
        </w:rPr>
        <w:t xml:space="preserve">SCHI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after="120" w:before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5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6"/>
        <w:gridCol w:w="3896"/>
        <w:gridCol w:w="4438"/>
        <w:tblGridChange w:id="0">
          <w:tblGrid>
            <w:gridCol w:w="666"/>
            <w:gridCol w:w="3896"/>
            <w:gridCol w:w="443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BB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BC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BD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Mitigation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E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Il software è obsoleto e potrebbe non supportare le nuove funzionalità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Verificare prima dell’inizio del progetto e eventualmente aggiornare il software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1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Il personale corre il rischio di sovraccarico di lavoro e stress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Assicurare un programma di work life balance</w:t>
            </w:r>
          </w:p>
          <w:p w:rsidR="00000000" w:rsidDel="00000000" w:rsidP="00000000" w:rsidRDefault="00000000" w:rsidRPr="00000000" w14:paraId="000000C4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5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rete potrebbe non reggere il volume di dati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Creare un piano di upgrade in caso il rischio si verifichi </w:t>
            </w:r>
          </w:p>
        </w:tc>
      </w:tr>
    </w:tbl>
    <w:p w:rsidR="00000000" w:rsidDel="00000000" w:rsidP="00000000" w:rsidRDefault="00000000" w:rsidRPr="00000000" w14:paraId="000000C8">
      <w:pPr>
        <w:pStyle w:val="Heading1"/>
        <w:ind w:left="432" w:firstLine="0"/>
        <w:rPr>
          <w:rFonts w:ascii="Arial" w:cs="Arial" w:eastAsia="Arial" w:hAnsi="Arial"/>
        </w:rPr>
      </w:pPr>
      <w:bookmarkStart w:colFirst="0" w:colLast="0" w:name="_ak6377hb77zl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numPr>
          <w:ilvl w:val="0"/>
          <w:numId w:val="4"/>
        </w:numPr>
        <w:ind w:left="432" w:hanging="432"/>
        <w:rPr>
          <w:rFonts w:ascii="Arial" w:cs="Arial" w:eastAsia="Arial" w:hAnsi="Arial"/>
        </w:rPr>
      </w:pPr>
      <w:bookmarkStart w:colFirst="0" w:colLast="0" w:name="_1ksv4uv" w:id="29"/>
      <w:bookmarkEnd w:id="29"/>
      <w:r w:rsidDel="00000000" w:rsidR="00000000" w:rsidRPr="00000000">
        <w:rPr>
          <w:rFonts w:ascii="Arial" w:cs="Arial" w:eastAsia="Arial" w:hAnsi="Arial"/>
          <w:rtl w:val="0"/>
        </w:rPr>
        <w:t xml:space="preserve">ORGANIZZAZIONE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44sinio" w:id="30"/>
      <w:bookmarkEnd w:id="30"/>
      <w:r w:rsidDel="00000000" w:rsidR="00000000" w:rsidRPr="00000000">
        <w:rPr>
          <w:rFonts w:ascii="Arial" w:cs="Arial" w:eastAsia="Arial" w:hAnsi="Arial"/>
          <w:rtl w:val="0"/>
        </w:rPr>
        <w:t xml:space="preserve">RUOLI E RESPONSABILITA’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Questa sezione descrive i ruoli principali a supporto del progetto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tbl>
      <w:tblPr>
        <w:tblStyle w:val="Table6"/>
        <w:tblW w:w="9036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3"/>
        <w:gridCol w:w="2312"/>
        <w:gridCol w:w="5041"/>
        <w:tblGridChange w:id="0">
          <w:tblGrid>
            <w:gridCol w:w="1683"/>
            <w:gridCol w:w="2312"/>
            <w:gridCol w:w="5041"/>
          </w:tblGrid>
        </w:tblGridChange>
      </w:tblGrid>
      <w:t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E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Name &amp;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F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Project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D0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Project Responsibilities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1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Ufficio Commerciale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Board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Allocare risorse; approvazione di costi e tempi; verifica e accettazione risultati</w:t>
            </w:r>
          </w:p>
          <w:p w:rsidR="00000000" w:rsidDel="00000000" w:rsidP="00000000" w:rsidRDefault="00000000" w:rsidRPr="00000000" w14:paraId="000000D4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5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Ufficio tecnico negozi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Board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Supervisionare l’implementazione e installazione dell’hardware nei negozi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8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Ufficio IT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Manager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Gestione esecutiva del progetto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B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Ufficio legale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Permessi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Rilasciare i permessi e mantenere la relazione con i sindacati</w:t>
            </w:r>
          </w:p>
        </w:tc>
      </w:tr>
    </w:tbl>
    <w:p w:rsidR="00000000" w:rsidDel="00000000" w:rsidP="00000000" w:rsidRDefault="00000000" w:rsidRPr="00000000" w14:paraId="000000DE">
      <w:pPr>
        <w:pStyle w:val="Heading2"/>
        <w:ind w:firstLine="576"/>
        <w:rPr>
          <w:rFonts w:ascii="Arial" w:cs="Arial" w:eastAsia="Arial" w:hAnsi="Arial"/>
        </w:rPr>
      </w:pPr>
      <w:bookmarkStart w:colFirst="0" w:colLast="0" w:name="_nmx4gwmwrsoi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2"/>
        <w:numPr>
          <w:ilvl w:val="1"/>
          <w:numId w:val="4"/>
        </w:numPr>
        <w:ind w:left="576" w:hanging="576"/>
        <w:rPr>
          <w:rFonts w:ascii="Arial" w:cs="Arial" w:eastAsia="Arial" w:hAnsi="Arial"/>
          <w:vertAlign w:val="baseline"/>
        </w:rPr>
      </w:pPr>
      <w:bookmarkStart w:colFirst="0" w:colLast="0" w:name="_2jxsxqh" w:id="32"/>
      <w:bookmarkEnd w:id="32"/>
      <w:r w:rsidDel="00000000" w:rsidR="00000000" w:rsidRPr="00000000">
        <w:rPr>
          <w:rFonts w:ascii="Arial" w:cs="Arial" w:eastAsia="Arial" w:hAnsi="Arial"/>
          <w:rtl w:val="0"/>
        </w:rPr>
        <w:t xml:space="preserve">KEY STAKEHOLDERS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76" w:right="0" w:hanging="57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36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3"/>
        <w:gridCol w:w="2312"/>
        <w:gridCol w:w="5041"/>
        <w:tblGridChange w:id="0">
          <w:tblGrid>
            <w:gridCol w:w="1683"/>
            <w:gridCol w:w="2312"/>
            <w:gridCol w:w="5041"/>
          </w:tblGrid>
        </w:tblGridChange>
      </w:tblGrid>
      <w:t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3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Ruolo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4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5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Comunicazioni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6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Sindacato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Giorgio W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Organizzare meeting regolari</w:t>
            </w:r>
          </w:p>
          <w:p w:rsidR="00000000" w:rsidDel="00000000" w:rsidP="00000000" w:rsidRDefault="00000000" w:rsidRPr="00000000" w14:paraId="000000E9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A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Azionisti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Condivisione Project Charter e aggiornare mensilmente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D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Comunità locali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Informare prima del progetto e alla fine. O in caso di variazioni significative.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F0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Dipendenti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ind w:left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Sedi coinvolte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ind w:left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Informare ad inizio progetto e alla fine</w:t>
            </w:r>
          </w:p>
        </w:tc>
      </w:tr>
    </w:tbl>
    <w:p w:rsidR="00000000" w:rsidDel="00000000" w:rsidP="00000000" w:rsidRDefault="00000000" w:rsidRPr="00000000" w14:paraId="000000F3">
      <w:pPr>
        <w:pStyle w:val="Heading2"/>
        <w:ind w:firstLine="576"/>
        <w:rPr>
          <w:rFonts w:ascii="Arial" w:cs="Arial" w:eastAsia="Arial" w:hAnsi="Arial"/>
        </w:rPr>
      </w:pPr>
      <w:bookmarkStart w:colFirst="0" w:colLast="0" w:name="_u6v2u2v0fg4p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76" w:right="0" w:hanging="57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type w:val="nextPage"/>
      <w:pgSz w:h="15840" w:w="12240"/>
      <w:pgMar w:bottom="720" w:top="720" w:left="1440" w:right="1440" w:header="432" w:footer="432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widowControl w:val="1"/>
      <w:pBdr>
        <w:top w:color="000000" w:space="2" w:sz="18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576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Revision Date: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Error! Unknown document property name.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widowControl w:val="1"/>
      <w:pBdr>
        <w:top w:color="000000" w:space="2" w:sz="18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576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iPad_in_Stores_Project_Charter_20120806.doc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576" w:right="0" w:hanging="576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576" w:right="360" w:hanging="576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C">
    <w:pPr>
      <w:keepNext w:val="0"/>
      <w:keepLines w:val="0"/>
      <w:widowControl w:val="1"/>
      <w:pBdr>
        <w:top w:color="000000" w:space="2" w:sz="18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576"/>
      <w:jc w:val="both"/>
      <w:rPr>
        <w:rFonts w:ascii="Arial" w:cs="Arial" w:eastAsia="Arial" w:hAnsi="Arial"/>
        <w:b w:val="0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576" w:right="0" w:hanging="576"/>
      <w:jc w:val="center"/>
      <w:rPr>
        <w:rFonts w:ascii="Arial" w:cs="Arial" w:eastAsia="Arial" w:hAnsi="Arial"/>
        <w:b w:val="0"/>
        <w:i w:val="0"/>
        <w:smallCaps w:val="0"/>
        <w:strike w:val="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sz w:val="18"/>
        <w:szCs w:val="18"/>
        <w:u w:val="none"/>
        <w:shd w:fill="auto" w:val="clear"/>
        <w:vertAlign w:val="baseline"/>
        <w:rtl w:val="0"/>
      </w:rPr>
      <w:t xml:space="preserve">Status: Revi</w:t>
    </w:r>
    <w:r w:rsidDel="00000000" w:rsidR="00000000" w:rsidRPr="00000000">
      <w:rPr>
        <w:rFonts w:ascii="Arial" w:cs="Arial" w:eastAsia="Arial" w:hAnsi="Arial"/>
        <w:i w:val="1"/>
        <w:sz w:val="18"/>
        <w:szCs w:val="18"/>
        <w:rtl w:val="0"/>
      </w:rPr>
      <w:t xml:space="preserve">sione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576" w:right="0" w:hanging="576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5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8" w:val="single"/>
        <w:right w:space="0" w:sz="0" w:val="nil"/>
        <w:between w:space="0" w:sz="0" w:val="nil"/>
      </w:pBdr>
      <w:shd w:fill="auto" w:val="clear"/>
      <w:tabs>
        <w:tab w:val="right" w:pos="9360"/>
      </w:tabs>
      <w:spacing w:after="0" w:before="0" w:line="240" w:lineRule="auto"/>
      <w:ind w:left="14" w:right="0" w:hanging="576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&lt;Project Name&gt; Project Charter Template</w:t>
      <w:tab/>
      <w:tab/>
      <w:t xml:space="preserve">Version: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Error! Unknown document property name.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Error! Unknown document property name.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0" w:right="0" w:hanging="576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Nome Azienda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60" w:before="60" w:line="240" w:lineRule="auto"/>
      <w:ind w:left="576" w:right="0" w:hanging="576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z w:val="18"/>
        <w:szCs w:val="18"/>
        <w:rtl w:val="0"/>
      </w:rPr>
      <w:t xml:space="preserve">Nome del progetto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36" w:hanging="360"/>
      </w:pPr>
      <w:rPr>
        <w:rFonts w:ascii="Noto Sans Symbols" w:cs="Noto Sans Symbols" w:eastAsia="Noto Sans Symbols" w:hAnsi="Noto Sans Symbols"/>
        <w:b w:val="0"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i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936" w:hanging="360"/>
      </w:pPr>
      <w:rPr>
        <w:rFonts w:ascii="Times New Roman" w:cs="Times New Roman" w:eastAsia="Times New Roman" w:hAnsi="Times New Roman"/>
        <w:b w:val="0"/>
        <w:i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6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96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cs="Times New Roman" w:eastAsia="Times New Roman" w:hAnsi="Times New Roman"/>
        <w:b w:val="1"/>
        <w:i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60" w:before="60" w:lineRule="auto"/>
        <w:ind w:left="576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180" w:lineRule="auto"/>
      <w:ind w:left="576" w:hanging="432"/>
      <w:jc w:val="left"/>
    </w:pPr>
    <w:rPr>
      <w:b w:val="1"/>
      <w:smallCaps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80" w:lineRule="auto"/>
      <w:ind w:left="576" w:hanging="576"/>
      <w:jc w:val="both"/>
    </w:pPr>
    <w:rPr>
      <w:b w:val="1"/>
      <w:smallCap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tabs>
        <w:tab w:val="left" w:pos="864"/>
      </w:tabs>
      <w:spacing w:after="60" w:before="120" w:lineRule="auto"/>
      <w:ind w:left="576" w:hanging="720"/>
      <w:jc w:val="both"/>
    </w:pPr>
    <w:rPr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pos="1152"/>
      </w:tabs>
      <w:spacing w:after="60" w:before="120" w:lineRule="auto"/>
      <w:ind w:left="576" w:hanging="864"/>
      <w:jc w:val="both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spacing w:after="60" w:before="60" w:lineRule="auto"/>
      <w:ind w:left="576" w:hanging="1008"/>
      <w:jc w:val="both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spacing w:after="60" w:before="60" w:lineRule="auto"/>
      <w:ind w:left="576" w:hanging="1152"/>
      <w:jc w:val="both"/>
    </w:pPr>
    <w:rPr>
      <w:rFonts w:ascii="Arial" w:cs="Arial" w:eastAsia="Arial" w:hAnsi="Arial"/>
      <w:b w:val="1"/>
      <w:smallCap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spacing w:after="120" w:before="180" w:lineRule="auto"/>
      <w:ind w:left="0"/>
      <w:jc w:val="center"/>
    </w:pPr>
    <w:rPr>
      <w:b w:val="1"/>
      <w:smallCaps w:val="1"/>
      <w:sz w:val="36"/>
      <w:szCs w:val="36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eader" Target="head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